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val="04a0"/>
      </w:tblPr>
      <w:tblGrid>
        <w:gridCol w:w="3627"/>
      </w:tblGrid>
      <w:tr>
        <w:trPr>
          <w:trHeight w:val="957" w:hRule="atLeast"/>
        </w:trPr>
        <w:tc>
          <w:tcPr>
            <w:tcW w:w="3627" w:type="dxa"/>
            <w:tcBorders/>
            <w:shd w:color="auto" w:fill="auto" w:val="clear"/>
          </w:tcPr>
          <w:p>
            <w:pPr>
              <w:pStyle w:val="Normal"/>
              <w:spacing w:before="240" w:after="0"/>
              <w:jc w:val="both"/>
              <w:rPr>
                <w:rFonts w:ascii="Calibri" w:hAnsi="Calibri" w:asciiTheme="minorHAnsi" w:hAnsiTheme="minorHAnsi"/>
                <w:sz w:val="20"/>
                <w:szCs w:val="20"/>
              </w:rPr>
            </w:pPr>
            <w:bookmarkStart w:id="0" w:name="_GoBack"/>
            <w:bookmarkEnd w:id="0"/>
            <w:r>
              <w:rPr>
                <w:rFonts w:ascii="Calibri" w:hAnsi="Calibri" w:asciiTheme="minorHAnsi" w:hAnsiTheme="minorHAnsi"/>
                <w:sz w:val="20"/>
                <w:szCs w:val="20"/>
              </w:rPr>
              <w:t xml:space="preserve">Załączniki do rozporządzenia Ministra Rodziny, Pracy i Polityki Społecznej z dnia </w:t>
            </w:r>
            <w:r>
              <w:rPr>
                <w:rFonts w:ascii="Calibri" w:hAnsi="Calibri" w:asciiTheme="minorHAnsi" w:hAnsiTheme="minorHAnsi"/>
                <w:color w:val="00000A"/>
                <w:sz w:val="20"/>
                <w:szCs w:val="20"/>
              </w:rPr>
              <w:t>17 sierpnia 2016 r. (poz. 1300)</w:t>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OFERTA REALIZACJI ZADANIA PUBLICZNEGO*/</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OFERTA WSPÓLNA REALIZACJI ZADANIA PUBLICZNEGO*,</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394"/>
        <w:gridCol w:w="1276"/>
        <w:gridCol w:w="1984"/>
        <w:gridCol w:w="1276"/>
        <w:gridCol w:w="1844"/>
      </w:tblGrid>
      <w:tr>
        <w:trPr>
          <w:trHeight w:val="379"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20"/>
                <w:szCs w:val="20"/>
              </w:rPr>
              <w:t>do którego jest adresowana oferta</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 Dane oferenta(-tów)</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III.Informacja o sposobie reprezentacji oferenta(-tów) wobec organu administracji publicznej, </w:t>
        <w:br/>
        <w:t>w tym imiona i nazwiska osób upoważnionych do reprezentowania 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 Streszczenie zadania publicznego wraz ze wskazaniem miejsca jego realizacji</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396"/>
        <w:gridCol w:w="2426"/>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rezultatów/źródło informacji o osiągnięciu wskaźnika</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val="0000"/>
      </w:tblPr>
      <w:tblGrid>
        <w:gridCol w:w="478"/>
        <w:gridCol w:w="4189"/>
        <w:gridCol w:w="1076"/>
        <w:gridCol w:w="3471"/>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7. Harmonogram </w:t>
            </w:r>
            <w:r>
              <w:rPr>
                <w:rFonts w:cs="Calibri" w:ascii="Calibri" w:hAnsi="Calibri" w:asciiTheme="minorHAnsi" w:hAnsiTheme="minorHAnsi"/>
                <w:b/>
                <w:bCs/>
                <w:color w:val="00000A"/>
                <w:sz w:val="20"/>
                <w:szCs w:val="20"/>
              </w:rPr>
              <w:t>na rok……………….</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1"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89"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pPr>
      <w:r>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val="0000"/>
      </w:tblPr>
      <w:tblGrid>
        <w:gridCol w:w="851"/>
        <w:gridCol w:w="426"/>
        <w:gridCol w:w="2268"/>
        <w:gridCol w:w="1134"/>
        <w:gridCol w:w="1135"/>
        <w:gridCol w:w="850"/>
        <w:gridCol w:w="1558"/>
        <w:gridCol w:w="1419"/>
        <w:gridCol w:w="1842"/>
        <w:gridCol w:w="1135"/>
        <w:gridCol w:w="1134"/>
        <w:gridCol w:w="1132"/>
      </w:tblGrid>
      <w:tr>
        <w:trPr>
          <w:trHeight w:val="376" w:hRule="atLeast"/>
        </w:trPr>
        <w:tc>
          <w:tcPr>
            <w:tcW w:w="14884"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1" w:name="_Ref446592036"/>
            <w:bookmarkEnd w:id="1"/>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bookmarkStart w:id="2" w:name="_Ref447110731"/>
            <w:bookmarkEnd w:id="2"/>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1"/>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9"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4294961151"/>
        </w:sectPr>
      </w:pPr>
    </w:p>
    <w:p>
      <w:pPr>
        <w:pStyle w:val="Normal"/>
        <w:widowControl w:val="false"/>
        <w:jc w:val="both"/>
        <w:rPr/>
      </w:pPr>
      <w:r>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3" w:name="_Ref448837219"/>
            <w:bookmarkEnd w:id="3"/>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4" w:name="__Fieldmark__40295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4"/>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5" w:name="__Fieldmark__40306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5"/>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6" w:name="__Fieldmark__40317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6"/>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7" w:name="__Fieldmark__40355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7"/>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color w:val="00000A"/>
                <w:sz w:val="18"/>
                <w:szCs w:val="18"/>
              </w:rPr>
              <w:t>(jeżeli oferent(-nci) przewiduje(-ją) pobieranie świadczeń pieniężnych od odbiorców zadania,należy opisać, jakie będą warunki pobierania tych świadczeń, jaka będzie wysokość świadczenia poniesiona przez pojedynczego odbiorcę oraz jaka będzie łączna wartość świadczeń)</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12. Wycena wkładu osobowego przewidzianego do zaangażowania przy realizacji zadania publicznego</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8" w:name="__Fieldmark__40585_2070509001"/>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r>
              <w:rPr>
                <w:rFonts w:cs="Verdana" w:ascii="Calibri" w:hAnsi="Calibri" w:asciiTheme="minorHAnsi" w:hAnsiTheme="minorHAnsi"/>
                <w:bCs/>
                <w:iCs/>
                <w:color w:val="00000A"/>
                <w:sz w:val="18"/>
                <w:szCs w:val="18"/>
              </w:rPr>
            </w:r>
            <w:r>
              <w:fldChar w:fldCharType="end"/>
            </w:r>
            <w:bookmarkEnd w:id="8"/>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podstawiejest szacowanajego wartość) </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9" w:name="__Fieldmark__40612_2070509001"/>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r>
              <w:rPr>
                <w:rFonts w:cs="Verdana" w:ascii="Calibri" w:hAnsi="Calibri" w:asciiTheme="minorHAnsi" w:hAnsiTheme="minorHAnsi"/>
                <w:bCs/>
                <w:iCs/>
                <w:color w:val="00000A"/>
                <w:sz w:val="18"/>
                <w:szCs w:val="18"/>
              </w:rPr>
            </w:r>
            <w:r>
              <w:fldChar w:fldCharType="end"/>
            </w:r>
            <w:bookmarkEnd w:id="9"/>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jego wyceny wraz z podaniem cen rynkowych, na których podstawiejest szacowanajego wartość)</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oferent*/oferenci* składający niniejszą ofertę nie zalega(-ją)*/zalega(-ją)*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oferent*/oferenci* składający niniejszą ofertę nie zalega(-ją)*/zalega(-ją)*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1.1.Harmonogram</w:t>
      </w:r>
      <w:bookmarkStart w:id="10" w:name="_Ref454270719"/>
      <w:bookmarkEnd w:id="10"/>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1.2.Kalkulacja przewidywanych kosztów</w:t>
      </w:r>
      <w:r>
        <w:fldChar w:fldCharType="begin"/>
      </w:r>
      <w:r>
        <w:instrText>NOTEREF _Ref454270719 \h  \* MERGEFORMAT</w:instrText>
      </w:r>
      <w:r>
        <w:fldChar w:fldCharType="separate"/>
      </w:r>
      <w:bookmarkStart w:id="11" w:name="__Fieldmark__40760_2070509001"/>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21</w:t>
      </w:r>
      <w:r>
        <w:rPr>
          <w:rFonts w:cs="Verdana" w:ascii="Calibri" w:hAnsi="Calibri" w:asciiTheme="minorHAnsi" w:hAnsiTheme="minorHAnsi"/>
          <w:color w:val="00000A"/>
          <w:sz w:val="20"/>
          <w:szCs w:val="20"/>
        </w:rPr>
      </w:r>
      <w:r>
        <w:fldChar w:fldCharType="end"/>
      </w:r>
      <w:bookmarkEnd w:id="11"/>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1.3.Kopia umowy lub statutu spółki potwierdzona za zgodność z oryginałem -w przypadku gdy oferent jest spółką prawa handlowego, o której mowa w art. 3 ust. 3 pkt 4 ustawy z dnia 24 kwietnia 2003 r. o działalności pożytku publicznego i o wolontariacie.</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val="0000"/>
      </w:tblPr>
      <w:tblGrid>
        <w:gridCol w:w="484"/>
        <w:gridCol w:w="4241"/>
        <w:gridCol w:w="1091"/>
        <w:gridCol w:w="3395"/>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Harmonogram </w:t>
            </w:r>
            <w:r>
              <w:rPr>
                <w:rFonts w:cs="Calibri" w:ascii="Calibri" w:hAnsi="Calibri" w:asciiTheme="minorHAnsi" w:hAnsiTheme="minorHAnsi"/>
                <w:b/>
                <w:bCs/>
                <w:color w:val="00000A"/>
                <w:sz w:val="20"/>
                <w:szCs w:val="20"/>
              </w:rPr>
              <w:t>na rok……………….</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5"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5"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4294961151"/>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val="0000"/>
      </w:tblPr>
      <w:tblGrid>
        <w:gridCol w:w="851"/>
        <w:gridCol w:w="426"/>
        <w:gridCol w:w="2268"/>
        <w:gridCol w:w="6"/>
        <w:gridCol w:w="1128"/>
        <w:gridCol w:w="1135"/>
        <w:gridCol w:w="850"/>
        <w:gridCol w:w="1558"/>
        <w:gridCol w:w="1419"/>
        <w:gridCol w:w="1701"/>
        <w:gridCol w:w="1134"/>
        <w:gridCol w:w="1276"/>
        <w:gridCol w:w="1132"/>
      </w:tblGrid>
      <w:tr>
        <w:trPr>
          <w:trHeight w:val="376" w:hRule="atLeast"/>
        </w:trPr>
        <w:tc>
          <w:tcPr>
            <w:tcW w:w="14884" w:type="dxa"/>
            <w:gridSpan w:val="1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przewidywanych kosztów na rok……………….</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2"/>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3"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4</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10</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12</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eastAsia="Arial" w:cs="Calibri" w:ascii="Calibri" w:hAnsi="Calibri"/>
          <w:sz w:val="18"/>
          <w:szCs w:val="18"/>
        </w:rPr>
        <w:t>Należy wpisać koszty bezpośrednio związane z celem realizowanego zadania publicznego. W przypadku oferty wspólnej powyższe koszty należy wpisać dla każdego oferenta oddzielnie.</w:t>
        <w:br/>
        <w:t>W przypadku większej liczby kosztów istnieje możliwość dodawania kolejnych wierszy.</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4"/>
  <w:embedSystemFonts/>
  <w:defaultTabStop w:val="720"/>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 Bullet 3"/>
    <w:basedOn w:val="Normal"/>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752b2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842E-DE64-428A-A996-17BBBEA1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LibreOffice/5.1.4.2$Windows_x86 LibreOffice_project/f99d75f39f1c57ebdd7ffc5f42867c12031db97a</Application>
  <Pages>1</Pages>
  <Words>1811</Words>
  <CharactersWithSpaces>10869</CharactersWithSpaces>
  <Paragraphs>25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2016-09-30T12:46:00Z</dcterms:created>
  <dc:creator>Kancelaria Prezydenta RP</dc:creator>
  <dc:description/>
  <dc:language>pl-PL</dc:language>
  <cp:lastModifiedBy>umanmo03</cp:lastModifiedBy>
  <cp:lastPrinted>2016-05-31T09:57:00Z</cp:lastPrinted>
  <dcterms:modified xsi:type="dcterms:W3CDTF">2016-09-30T12:50:00Z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